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26" w:type="dxa"/>
        <w:tblCellMar>
          <w:left w:w="0" w:type="dxa"/>
          <w:right w:w="0" w:type="dxa"/>
        </w:tblCellMar>
        <w:tblLook w:val="04A0" w:firstRow="1" w:lastRow="0" w:firstColumn="1" w:lastColumn="0" w:noHBand="0" w:noVBand="1"/>
      </w:tblPr>
      <w:tblGrid>
        <w:gridCol w:w="12326"/>
      </w:tblGrid>
      <w:tr w:rsidR="00A73EE8" w14:paraId="171C8FB8" w14:textId="77777777" w:rsidTr="00A73EE8">
        <w:tc>
          <w:tcPr>
            <w:tcW w:w="12326" w:type="dxa"/>
            <w:tcMar>
              <w:top w:w="0" w:type="dxa"/>
              <w:left w:w="108" w:type="dxa"/>
              <w:bottom w:w="0" w:type="dxa"/>
              <w:right w:w="108" w:type="dxa"/>
            </w:tcMar>
          </w:tcPr>
          <w:p w14:paraId="75296551" w14:textId="77777777" w:rsidR="00A73EE8" w:rsidRDefault="00A73EE8">
            <w:pPr>
              <w:pStyle w:val="Heading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ODJFS Creates </w:t>
            </w:r>
            <w:bookmarkStart w:id="0" w:name="_GoBack"/>
            <w:r>
              <w:rPr>
                <w:rFonts w:ascii="Times New Roman" w:hAnsi="Times New Roman" w:cs="Times New Roman"/>
                <w:sz w:val="28"/>
                <w:szCs w:val="28"/>
              </w:rPr>
              <w:t>Online Portal for Employers</w:t>
            </w:r>
            <w:bookmarkEnd w:id="0"/>
            <w:r>
              <w:rPr>
                <w:rFonts w:ascii="Times New Roman" w:hAnsi="Times New Roman" w:cs="Times New Roman"/>
                <w:sz w:val="28"/>
                <w:szCs w:val="28"/>
              </w:rPr>
              <w:t xml:space="preserve"> to Report </w:t>
            </w:r>
            <w:r>
              <w:rPr>
                <w:rFonts w:ascii="Times New Roman" w:hAnsi="Times New Roman" w:cs="Times New Roman"/>
                <w:sz w:val="28"/>
                <w:szCs w:val="28"/>
              </w:rPr>
              <w:br/>
              <w:t xml:space="preserve">Unemployment Identity Theft </w:t>
            </w:r>
          </w:p>
          <w:p w14:paraId="5020D873" w14:textId="77777777" w:rsidR="00A73EE8" w:rsidRDefault="00A73EE8">
            <w:pPr>
              <w:keepNext/>
              <w:jc w:val="center"/>
              <w:rPr>
                <w:rFonts w:ascii="Times New Roman" w:hAnsi="Times New Roman" w:cs="Times New Roman"/>
                <w:b/>
                <w:bCs/>
                <w:sz w:val="28"/>
                <w:szCs w:val="28"/>
              </w:rPr>
            </w:pPr>
          </w:p>
        </w:tc>
      </w:tr>
      <w:tr w:rsidR="00A73EE8" w14:paraId="61B27736" w14:textId="77777777" w:rsidTr="00A73EE8">
        <w:tc>
          <w:tcPr>
            <w:tcW w:w="12326" w:type="dxa"/>
            <w:tcMar>
              <w:top w:w="0" w:type="dxa"/>
              <w:left w:w="108" w:type="dxa"/>
              <w:bottom w:w="0" w:type="dxa"/>
              <w:right w:w="108" w:type="dxa"/>
            </w:tcMar>
          </w:tcPr>
          <w:p w14:paraId="3DC23473" w14:textId="77777777" w:rsidR="00A73EE8" w:rsidRDefault="00A73EE8">
            <w:pPr>
              <w:spacing w:after="240"/>
              <w:rPr>
                <w:rFonts w:ascii="Times New Roman" w:hAnsi="Times New Roman" w:cs="Times New Roman"/>
                <w:sz w:val="24"/>
                <w:szCs w:val="24"/>
              </w:rPr>
            </w:pPr>
            <w:r>
              <w:rPr>
                <w:rFonts w:ascii="Times New Roman" w:hAnsi="Times New Roman" w:cs="Times New Roman"/>
                <w:sz w:val="24"/>
                <w:szCs w:val="24"/>
              </w:rPr>
              <w:t xml:space="preserve">COLUMBUS, OHIO – The Ohio Department of Job and Family Services (ODJFS) has created a new online portal that provides a direct way for employers to notify the agency if they believe their employees’ personal information was compromised and used to file fraudulent unemployment claims. </w:t>
            </w:r>
          </w:p>
          <w:p w14:paraId="5E62F8DE" w14:textId="77777777" w:rsidR="00A73EE8" w:rsidRDefault="00A73EE8">
            <w:pPr>
              <w:spacing w:after="240"/>
              <w:rPr>
                <w:rFonts w:ascii="Times New Roman" w:hAnsi="Times New Roman" w:cs="Times New Roman"/>
                <w:sz w:val="24"/>
                <w:szCs w:val="24"/>
              </w:rPr>
            </w:pPr>
            <w:r>
              <w:rPr>
                <w:rFonts w:ascii="Times New Roman" w:hAnsi="Times New Roman" w:cs="Times New Roman"/>
                <w:sz w:val="24"/>
                <w:szCs w:val="24"/>
              </w:rPr>
              <w:t xml:space="preserve">Employers can visit </w:t>
            </w:r>
            <w:hyperlink r:id="rId7" w:history="1">
              <w:r>
                <w:rPr>
                  <w:rStyle w:val="Hyperlink"/>
                  <w:rFonts w:ascii="Times New Roman" w:hAnsi="Times New Roman" w:cs="Times New Roman"/>
                  <w:color w:val="0000FF"/>
                  <w:sz w:val="24"/>
                  <w:szCs w:val="24"/>
                </w:rPr>
                <w:t>unemployment.ohio.gov</w:t>
              </w:r>
            </w:hyperlink>
            <w:r>
              <w:rPr>
                <w:rFonts w:ascii="Times New Roman" w:hAnsi="Times New Roman" w:cs="Times New Roman"/>
                <w:sz w:val="24"/>
                <w:szCs w:val="24"/>
              </w:rPr>
              <w:t xml:space="preserve"> and click on the “Report Identity Theft” button. They will then be directed to both the portal and additional resources. The portal includes a template that employers can download, complete and then upload to provide the names of multiple employees whose personal information may have been compromised. </w:t>
            </w:r>
          </w:p>
          <w:p w14:paraId="15F2355E" w14:textId="77777777" w:rsidR="00A73EE8" w:rsidRDefault="00A73EE8">
            <w:pPr>
              <w:spacing w:after="240"/>
              <w:rPr>
                <w:rFonts w:ascii="Times New Roman" w:hAnsi="Times New Roman" w:cs="Times New Roman"/>
                <w:sz w:val="24"/>
                <w:szCs w:val="24"/>
              </w:rPr>
            </w:pPr>
            <w:r>
              <w:rPr>
                <w:rFonts w:ascii="Times New Roman" w:hAnsi="Times New Roman" w:cs="Times New Roman"/>
                <w:sz w:val="24"/>
                <w:szCs w:val="24"/>
              </w:rPr>
              <w:t>Many employers are alerted to the issue when they receive a “request for separation information” from ODJFS regarding an individual who is currently employed. This portal provides a secure way to expedite the reporting of this information to the agency.</w:t>
            </w:r>
          </w:p>
          <w:p w14:paraId="07F60D07" w14:textId="77777777" w:rsidR="00A73EE8" w:rsidRDefault="00A73EE8">
            <w:pPr>
              <w:spacing w:after="240"/>
              <w:rPr>
                <w:rFonts w:ascii="Times New Roman" w:hAnsi="Times New Roman" w:cs="Times New Roman"/>
                <w:sz w:val="24"/>
                <w:szCs w:val="24"/>
              </w:rPr>
            </w:pPr>
            <w:bookmarkStart w:id="1" w:name="_Hlk63171976"/>
            <w:r>
              <w:rPr>
                <w:rFonts w:ascii="Times New Roman" w:hAnsi="Times New Roman" w:cs="Times New Roman"/>
                <w:sz w:val="24"/>
                <w:szCs w:val="24"/>
              </w:rPr>
              <w:t xml:space="preserve">Identity theft is a widespread national challenge. Many Ohioans have become victims, and their identities used to file fraudulent unemployment claims in both the traditional unemployment and Pandemic Unemployment Assistance programs. Last month, ODJFS issued 1.7 million 1099-G tax forms to individuals in whose </w:t>
            </w:r>
            <w:proofErr w:type="gramStart"/>
            <w:r>
              <w:rPr>
                <w:rFonts w:ascii="Times New Roman" w:hAnsi="Times New Roman" w:cs="Times New Roman"/>
                <w:sz w:val="24"/>
                <w:szCs w:val="24"/>
              </w:rPr>
              <w:t>names</w:t>
            </w:r>
            <w:proofErr w:type="gramEnd"/>
            <w:r>
              <w:rPr>
                <w:rFonts w:ascii="Times New Roman" w:hAnsi="Times New Roman" w:cs="Times New Roman"/>
                <w:sz w:val="24"/>
                <w:szCs w:val="24"/>
              </w:rPr>
              <w:t xml:space="preserve"> unemployment benefits were paid in 2020. Many of those individuals were never paid unemployment benefits and did not know their identity had been compromised until they received a 1099-G form.</w:t>
            </w:r>
            <w:bookmarkEnd w:id="1"/>
          </w:p>
          <w:p w14:paraId="055E69AA" w14:textId="77777777" w:rsidR="00A73EE8" w:rsidRDefault="00A73EE8">
            <w:pPr>
              <w:jc w:val="center"/>
              <w:rPr>
                <w:rFonts w:ascii="Times New Roman" w:hAnsi="Times New Roman" w:cs="Times New Roman"/>
                <w:sz w:val="24"/>
                <w:szCs w:val="24"/>
              </w:rPr>
            </w:pPr>
            <w:r>
              <w:rPr>
                <w:rFonts w:ascii="Times New Roman" w:hAnsi="Times New Roman" w:cs="Times New Roman"/>
                <w:sz w:val="24"/>
                <w:szCs w:val="24"/>
              </w:rPr>
              <w:t>-30-</w:t>
            </w:r>
          </w:p>
          <w:p w14:paraId="12084101" w14:textId="77777777" w:rsidR="00A73EE8" w:rsidRDefault="00A73EE8">
            <w:pPr>
              <w:rPr>
                <w:rFonts w:ascii="Calibri" w:hAnsi="Calibri" w:cs="Calibri"/>
              </w:rPr>
            </w:pPr>
          </w:p>
        </w:tc>
      </w:tr>
    </w:tbl>
    <w:p w14:paraId="16944722" w14:textId="77777777" w:rsidR="00A73EE8" w:rsidRPr="00A73EE8" w:rsidRDefault="00A73EE8" w:rsidP="00A73EE8"/>
    <w:p w14:paraId="5179A823" w14:textId="77777777" w:rsidR="00A73EE8" w:rsidRDefault="00A73EE8" w:rsidP="00A73EE8"/>
    <w:p w14:paraId="433416D0" w14:textId="77777777" w:rsidR="00A73EE8" w:rsidRPr="00A73EE8" w:rsidRDefault="00A73EE8" w:rsidP="00A73EE8">
      <w:pPr>
        <w:ind w:firstLine="720"/>
      </w:pPr>
    </w:p>
    <w:sectPr w:rsidR="00A73EE8" w:rsidRPr="00A73EE8" w:rsidSect="00A73EE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E8"/>
    <w:rsid w:val="0061048F"/>
    <w:rsid w:val="00A7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C83"/>
  <w15:chartTrackingRefBased/>
  <w15:docId w15:val="{CA9DE03A-46E1-494A-B4F6-91837A45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3EE8"/>
    <w:pPr>
      <w:keepNext/>
      <w:spacing w:before="240" w:after="60" w:line="240" w:lineRule="auto"/>
      <w:outlineLvl w:val="0"/>
    </w:pPr>
    <w:rPr>
      <w:rFonts w:ascii="Arial" w:eastAsia="Times New Roman"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EE8"/>
    <w:rPr>
      <w:rFonts w:ascii="Arial" w:eastAsia="Times New Roman" w:hAnsi="Arial" w:cs="Arial"/>
      <w:b/>
      <w:bCs/>
      <w:kern w:val="36"/>
      <w:sz w:val="32"/>
      <w:szCs w:val="32"/>
    </w:rPr>
  </w:style>
  <w:style w:type="character" w:styleId="Hyperlink">
    <w:name w:val="Hyperlink"/>
    <w:basedOn w:val="DefaultParagraphFont"/>
    <w:uiPriority w:val="99"/>
    <w:semiHidden/>
    <w:unhideWhenUsed/>
    <w:rsid w:val="00A73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97283">
      <w:bodyDiv w:val="1"/>
      <w:marLeft w:val="0"/>
      <w:marRight w:val="0"/>
      <w:marTop w:val="0"/>
      <w:marBottom w:val="0"/>
      <w:divBdr>
        <w:top w:val="none" w:sz="0" w:space="0" w:color="auto"/>
        <w:left w:val="none" w:sz="0" w:space="0" w:color="auto"/>
        <w:bottom w:val="none" w:sz="0" w:space="0" w:color="auto"/>
        <w:right w:val="none" w:sz="0" w:space="0" w:color="auto"/>
      </w:divBdr>
    </w:div>
    <w:div w:id="13993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unemployment.ohio.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D142A07DBC645BB99EDF0C01F32DC" ma:contentTypeVersion="7" ma:contentTypeDescription="Create a new document." ma:contentTypeScope="" ma:versionID="489ff1915945020fffff9e6cb92ec300">
  <xsd:schema xmlns:xsd="http://www.w3.org/2001/XMLSchema" xmlns:xs="http://www.w3.org/2001/XMLSchema" xmlns:p="http://schemas.microsoft.com/office/2006/metadata/properties" xmlns:ns3="da63912f-ce4d-4e74-92f0-ae9edfdfc288" targetNamespace="http://schemas.microsoft.com/office/2006/metadata/properties" ma:root="true" ma:fieldsID="c528b39bcb3482d12a65d2ae042ffcfa" ns3:_="">
    <xsd:import namespace="da63912f-ce4d-4e74-92f0-ae9edfdfc2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912f-ce4d-4e74-92f0-ae9edfdf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CCD76-E32A-4278-B459-1E1AACD64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912f-ce4d-4e74-92f0-ae9edfdf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C169C-82C9-4164-B252-38D29FE429D5}">
  <ds:schemaRefs>
    <ds:schemaRef ds:uri="http://schemas.microsoft.com/sharepoint/v3/contenttype/forms"/>
  </ds:schemaRefs>
</ds:datastoreItem>
</file>

<file path=customXml/itemProps3.xml><?xml version="1.0" encoding="utf-8"?>
<ds:datastoreItem xmlns:ds="http://schemas.openxmlformats.org/officeDocument/2006/customXml" ds:itemID="{EA0FFEA7-938B-4452-92E0-E8A87547BE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Company>Ohio Dept. of Job and Family Services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Crank, Mallorie</dc:creator>
  <cp:keywords/>
  <dc:description/>
  <cp:lastModifiedBy>Crank, Mallorie</cp:lastModifiedBy>
  <cp:revision>1</cp:revision>
  <dcterms:created xsi:type="dcterms:W3CDTF">2021-02-03T19:46:00Z</dcterms:created>
  <dcterms:modified xsi:type="dcterms:W3CDTF">2021-02-03T19:49:00Z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0x010100371D142A07DBC645BB99EDF0C01F32DC</vt:lpwstr>
  </property>
</Properties>
</file>